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jc w:val="left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高耗水行业用水情况自查报告提纲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本行政区域高耗水企业类型、数量，企业生产经营基本情况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</w:t>
      </w:r>
      <w:r>
        <w:rPr>
          <w:rFonts w:hint="eastAsia" w:ascii="仿宋_GB2312" w:eastAsia="仿宋_GB2312"/>
          <w:sz w:val="32"/>
          <w:szCs w:val="32"/>
        </w:rPr>
        <w:t>依法申请办理取水许可审批等手续情况。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二、</w:t>
      </w:r>
      <w:r>
        <w:rPr>
          <w:rFonts w:hint="eastAsia" w:ascii="仿宋_GB2312" w:eastAsia="仿宋_GB2312"/>
          <w:sz w:val="32"/>
          <w:szCs w:val="32"/>
        </w:rPr>
        <w:t>依法申请用水计划和用水计划</w:t>
      </w:r>
      <w:r>
        <w:rPr>
          <w:rFonts w:hint="eastAsia" w:ascii="仿宋_GB2312" w:eastAsia="仿宋_GB2312"/>
          <w:sz w:val="32"/>
          <w:szCs w:val="32"/>
          <w:lang w:eastAsia="zh-CN"/>
        </w:rPr>
        <w:t>核准、</w:t>
      </w:r>
      <w:r>
        <w:rPr>
          <w:rFonts w:hint="eastAsia" w:ascii="仿宋_GB2312" w:eastAsia="仿宋_GB2312"/>
          <w:sz w:val="32"/>
          <w:szCs w:val="32"/>
        </w:rPr>
        <w:t>执行情况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取用水计量设施安装运行情况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依法缴纳水资源费情况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numPr>
          <w:numId w:val="0"/>
        </w:num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五、水平衡测试开展情况。</w:t>
      </w:r>
    </w:p>
    <w:p>
      <w:pPr>
        <w:numPr>
          <w:numId w:val="0"/>
        </w:num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六、节水型企业建设情况。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tbl>
      <w:tblPr>
        <w:tblStyle w:val="5"/>
        <w:tblpPr w:leftFromText="180" w:rightFromText="180" w:vertAnchor="text" w:horzAnchor="page" w:tblpX="745" w:tblpY="776"/>
        <w:tblOverlap w:val="never"/>
        <w:tblW w:w="155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5"/>
        <w:gridCol w:w="2070"/>
        <w:gridCol w:w="1519"/>
        <w:gridCol w:w="1035"/>
        <w:gridCol w:w="930"/>
        <w:gridCol w:w="735"/>
        <w:gridCol w:w="750"/>
        <w:gridCol w:w="540"/>
        <w:gridCol w:w="840"/>
        <w:gridCol w:w="675"/>
        <w:gridCol w:w="615"/>
        <w:gridCol w:w="690"/>
        <w:gridCol w:w="765"/>
        <w:gridCol w:w="720"/>
        <w:gridCol w:w="630"/>
        <w:gridCol w:w="750"/>
        <w:gridCol w:w="570"/>
        <w:gridCol w:w="465"/>
        <w:gridCol w:w="7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企业名称</w:t>
            </w:r>
          </w:p>
        </w:tc>
        <w:tc>
          <w:tcPr>
            <w:tcW w:w="1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通信地址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主要产品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水源类型</w:t>
            </w:r>
          </w:p>
        </w:tc>
        <w:tc>
          <w:tcPr>
            <w:tcW w:w="48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2014</w:t>
            </w:r>
          </w:p>
        </w:tc>
        <w:tc>
          <w:tcPr>
            <w:tcW w:w="46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sz w:val="20"/>
                <w:szCs w:val="20"/>
                <w:u w:val="none"/>
                <w:lang w:eastAsia="zh-CN"/>
              </w:rPr>
              <w:t>主要产品产量（吨）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总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用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水量</w:t>
            </w:r>
          </w:p>
        </w:tc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吨钢取水量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直接冷却水循环率</w:t>
            </w:r>
          </w:p>
        </w:tc>
        <w:tc>
          <w:tcPr>
            <w:tcW w:w="6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废水回用率</w:t>
            </w:r>
          </w:p>
        </w:tc>
        <w:tc>
          <w:tcPr>
            <w:tcW w:w="6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重复利用率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用水综合漏失率</w:t>
            </w:r>
          </w:p>
        </w:tc>
        <w:tc>
          <w:tcPr>
            <w:tcW w:w="7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sz w:val="20"/>
                <w:szCs w:val="20"/>
                <w:u w:val="none"/>
                <w:lang w:eastAsia="zh-CN"/>
              </w:rPr>
              <w:t>主要产品产量（吨）</w:t>
            </w: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总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用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水量</w:t>
            </w:r>
          </w:p>
        </w:tc>
        <w:tc>
          <w:tcPr>
            <w:tcW w:w="6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吨钢取水量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直接冷却水循环率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废水回用率</w:t>
            </w:r>
          </w:p>
        </w:tc>
        <w:tc>
          <w:tcPr>
            <w:tcW w:w="4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重复利用率</w:t>
            </w:r>
          </w:p>
        </w:tc>
        <w:tc>
          <w:tcPr>
            <w:tcW w:w="7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用水综合漏失率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XX市（县）钢铁行业用水情况调查表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XX市（县）钢铁行业用水情况调查表（续）</w:t>
      </w:r>
    </w:p>
    <w:tbl>
      <w:tblPr>
        <w:tblStyle w:val="5"/>
        <w:tblW w:w="136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3"/>
        <w:gridCol w:w="2060"/>
        <w:gridCol w:w="2224"/>
        <w:gridCol w:w="866"/>
        <w:gridCol w:w="836"/>
        <w:gridCol w:w="672"/>
        <w:gridCol w:w="698"/>
        <w:gridCol w:w="630"/>
        <w:gridCol w:w="795"/>
        <w:gridCol w:w="645"/>
        <w:gridCol w:w="705"/>
        <w:gridCol w:w="780"/>
        <w:gridCol w:w="945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2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企业名称</w:t>
            </w:r>
          </w:p>
        </w:tc>
        <w:tc>
          <w:tcPr>
            <w:tcW w:w="2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通信地址</w:t>
            </w:r>
          </w:p>
        </w:tc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主要产品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水源类型</w:t>
            </w:r>
          </w:p>
        </w:tc>
        <w:tc>
          <w:tcPr>
            <w:tcW w:w="49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2016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是否纳入计划管理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sz w:val="20"/>
                <w:szCs w:val="20"/>
                <w:u w:val="none"/>
                <w:lang w:eastAsia="zh-CN"/>
              </w:rPr>
              <w:t>主要产品产量（吨）</w:t>
            </w:r>
          </w:p>
        </w:tc>
        <w:tc>
          <w:tcPr>
            <w:tcW w:w="6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总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用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水量</w:t>
            </w:r>
          </w:p>
        </w:tc>
        <w:tc>
          <w:tcPr>
            <w:tcW w:w="6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吨钢取水量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直接冷却水循环率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废水回用率</w:t>
            </w:r>
          </w:p>
        </w:tc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重复利用率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用水综合漏失率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 XX市（县）造纸行业用水情况调查表</w:t>
      </w:r>
    </w:p>
    <w:tbl>
      <w:tblPr>
        <w:tblStyle w:val="5"/>
        <w:tblpPr w:leftFromText="180" w:rightFromText="180" w:vertAnchor="text" w:horzAnchor="page" w:tblpX="760" w:tblpY="111"/>
        <w:tblOverlap w:val="never"/>
        <w:tblW w:w="158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8"/>
        <w:gridCol w:w="1543"/>
        <w:gridCol w:w="1647"/>
        <w:gridCol w:w="902"/>
        <w:gridCol w:w="1005"/>
        <w:gridCol w:w="900"/>
        <w:gridCol w:w="810"/>
        <w:gridCol w:w="915"/>
        <w:gridCol w:w="810"/>
        <w:gridCol w:w="720"/>
        <w:gridCol w:w="735"/>
        <w:gridCol w:w="660"/>
        <w:gridCol w:w="765"/>
        <w:gridCol w:w="705"/>
        <w:gridCol w:w="660"/>
        <w:gridCol w:w="735"/>
        <w:gridCol w:w="750"/>
        <w:gridCol w:w="555"/>
        <w:gridCol w:w="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1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企业名称</w:t>
            </w: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通信地址</w:t>
            </w: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主要产品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水源类型</w:t>
            </w:r>
          </w:p>
        </w:tc>
        <w:tc>
          <w:tcPr>
            <w:tcW w:w="55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2014</w:t>
            </w:r>
          </w:p>
        </w:tc>
        <w:tc>
          <w:tcPr>
            <w:tcW w:w="48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浆产量/纸产量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（吨）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总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用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水量</w:t>
            </w:r>
          </w:p>
        </w:tc>
        <w:tc>
          <w:tcPr>
            <w:tcW w:w="9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木（竹）浆取水量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纸浆取水量</w:t>
            </w: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成品纸与纸板取水量</w:t>
            </w:r>
          </w:p>
        </w:tc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纸浆重复利用率</w:t>
            </w:r>
          </w:p>
        </w:tc>
        <w:tc>
          <w:tcPr>
            <w:tcW w:w="6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纸与纸板重复利用率</w:t>
            </w:r>
          </w:p>
        </w:tc>
        <w:tc>
          <w:tcPr>
            <w:tcW w:w="7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浆产量/纸产量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（吨）</w:t>
            </w:r>
          </w:p>
        </w:tc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总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用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水量</w:t>
            </w:r>
          </w:p>
        </w:tc>
        <w:tc>
          <w:tcPr>
            <w:tcW w:w="6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木（竹）浆取水量</w:t>
            </w:r>
          </w:p>
        </w:tc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纸浆取水量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成品纸与纸板取水量</w:t>
            </w:r>
          </w:p>
        </w:tc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纸浆重复利用率</w:t>
            </w:r>
          </w:p>
        </w:tc>
        <w:tc>
          <w:tcPr>
            <w:tcW w:w="6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纸与纸板重复利用率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XX市（县）造纸行业用水情况调查表2（续）</w:t>
      </w:r>
    </w:p>
    <w:tbl>
      <w:tblPr>
        <w:tblStyle w:val="5"/>
        <w:tblW w:w="139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8"/>
        <w:gridCol w:w="1544"/>
        <w:gridCol w:w="1647"/>
        <w:gridCol w:w="1069"/>
        <w:gridCol w:w="1069"/>
        <w:gridCol w:w="827"/>
        <w:gridCol w:w="896"/>
        <w:gridCol w:w="1015"/>
        <w:gridCol w:w="714"/>
        <w:gridCol w:w="654"/>
        <w:gridCol w:w="966"/>
        <w:gridCol w:w="840"/>
        <w:gridCol w:w="97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1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企业名称</w:t>
            </w: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通信地址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主要产品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水源类型</w:t>
            </w:r>
          </w:p>
        </w:tc>
        <w:tc>
          <w:tcPr>
            <w:tcW w:w="59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2016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是否纳入计划管理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浆产量/纸产量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（吨）</w:t>
            </w:r>
          </w:p>
        </w:tc>
        <w:tc>
          <w:tcPr>
            <w:tcW w:w="8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总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用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水量</w:t>
            </w:r>
          </w:p>
        </w:tc>
        <w:tc>
          <w:tcPr>
            <w:tcW w:w="10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木（竹）浆取水量</w:t>
            </w:r>
          </w:p>
        </w:tc>
        <w:tc>
          <w:tcPr>
            <w:tcW w:w="71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纸浆取水量</w:t>
            </w:r>
          </w:p>
        </w:tc>
        <w:tc>
          <w:tcPr>
            <w:tcW w:w="6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成品纸与纸板取水量</w:t>
            </w:r>
          </w:p>
        </w:tc>
        <w:tc>
          <w:tcPr>
            <w:tcW w:w="9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纸浆重复利用率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纸与纸板重复利用率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XXX市（县）纺织染整行业用水情况调查表</w:t>
      </w:r>
    </w:p>
    <w:tbl>
      <w:tblPr>
        <w:tblStyle w:val="5"/>
        <w:tblpPr w:leftFromText="180" w:rightFromText="180" w:vertAnchor="text" w:horzAnchor="page" w:tblpX="520" w:tblpY="112"/>
        <w:tblOverlap w:val="never"/>
        <w:tblW w:w="16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0"/>
        <w:gridCol w:w="1125"/>
        <w:gridCol w:w="960"/>
        <w:gridCol w:w="815"/>
        <w:gridCol w:w="615"/>
        <w:gridCol w:w="555"/>
        <w:gridCol w:w="570"/>
        <w:gridCol w:w="790"/>
        <w:gridCol w:w="495"/>
        <w:gridCol w:w="585"/>
        <w:gridCol w:w="525"/>
        <w:gridCol w:w="510"/>
        <w:gridCol w:w="675"/>
        <w:gridCol w:w="665"/>
        <w:gridCol w:w="555"/>
        <w:gridCol w:w="540"/>
        <w:gridCol w:w="555"/>
        <w:gridCol w:w="660"/>
        <w:gridCol w:w="600"/>
        <w:gridCol w:w="525"/>
        <w:gridCol w:w="730"/>
        <w:gridCol w:w="830"/>
        <w:gridCol w:w="495"/>
        <w:gridCol w:w="550"/>
        <w:gridCol w:w="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企业名称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通信地址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主要产品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水源类型</w:t>
            </w:r>
          </w:p>
        </w:tc>
        <w:tc>
          <w:tcPr>
            <w:tcW w:w="59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2014</w:t>
            </w:r>
          </w:p>
        </w:tc>
        <w:tc>
          <w:tcPr>
            <w:tcW w:w="61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0" w:hRule="atLeast"/>
        </w:trPr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主要产品产量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总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用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水量</w:t>
            </w:r>
          </w:p>
        </w:tc>
        <w:tc>
          <w:tcPr>
            <w:tcW w:w="7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棉、麻、化纤及混纺机织物取水量</w:t>
            </w:r>
          </w:p>
        </w:tc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丝绸机织物取水量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针织物及纱线取水量</w:t>
            </w:r>
          </w:p>
        </w:tc>
        <w:tc>
          <w:tcPr>
            <w:tcW w:w="5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重复利用率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间接冷却水循环率</w:t>
            </w:r>
          </w:p>
        </w:tc>
        <w:tc>
          <w:tcPr>
            <w:tcW w:w="6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冷凝水回用率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废水回用率</w:t>
            </w:r>
          </w:p>
        </w:tc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用水综合漏失率</w:t>
            </w:r>
          </w:p>
        </w:tc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主要产品产量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总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用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水量</w:t>
            </w:r>
          </w:p>
        </w:tc>
        <w:tc>
          <w:tcPr>
            <w:tcW w:w="6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棉、麻、化纤及混纺机织物取水量</w:t>
            </w:r>
          </w:p>
        </w:tc>
        <w:tc>
          <w:tcPr>
            <w:tcW w:w="6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丝绸机织物取水量</w:t>
            </w:r>
          </w:p>
        </w:tc>
        <w:tc>
          <w:tcPr>
            <w:tcW w:w="525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针织物及纱线取水量</w:t>
            </w:r>
          </w:p>
        </w:tc>
        <w:tc>
          <w:tcPr>
            <w:tcW w:w="7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重复利用率</w:t>
            </w:r>
          </w:p>
        </w:tc>
        <w:tc>
          <w:tcPr>
            <w:tcW w:w="8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间接冷却水循环率</w:t>
            </w:r>
          </w:p>
        </w:tc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冷凝水回用率</w:t>
            </w:r>
          </w:p>
        </w:tc>
        <w:tc>
          <w:tcPr>
            <w:tcW w:w="55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废水回用率</w:t>
            </w:r>
          </w:p>
        </w:tc>
        <w:tc>
          <w:tcPr>
            <w:tcW w:w="6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用水综合漏失率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XXX市（县）纺织染整行业用水情况调查表（续）</w:t>
      </w:r>
    </w:p>
    <w:tbl>
      <w:tblPr>
        <w:tblStyle w:val="5"/>
        <w:tblW w:w="139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8"/>
        <w:gridCol w:w="1070"/>
        <w:gridCol w:w="1070"/>
        <w:gridCol w:w="1070"/>
        <w:gridCol w:w="610"/>
        <w:gridCol w:w="806"/>
        <w:gridCol w:w="720"/>
        <w:gridCol w:w="840"/>
        <w:gridCol w:w="795"/>
        <w:gridCol w:w="870"/>
        <w:gridCol w:w="930"/>
        <w:gridCol w:w="900"/>
        <w:gridCol w:w="825"/>
        <w:gridCol w:w="540"/>
        <w:gridCol w:w="720"/>
        <w:gridCol w:w="855"/>
        <w:gridCol w:w="1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企业名称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通信地址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主要产品</w:t>
            </w:r>
          </w:p>
        </w:tc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水源类型</w:t>
            </w:r>
          </w:p>
        </w:tc>
        <w:tc>
          <w:tcPr>
            <w:tcW w:w="79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2016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是否纳入计划管理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0" w:hRule="atLeast"/>
        </w:trPr>
        <w:tc>
          <w:tcPr>
            <w:tcW w:w="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主要产品产量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总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用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水量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棉、麻、化纤及混纺机织物取水量</w:t>
            </w:r>
          </w:p>
        </w:tc>
        <w:tc>
          <w:tcPr>
            <w:tcW w:w="7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丝绸机织物取水量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针织物及纱线取水量</w:t>
            </w:r>
          </w:p>
        </w:tc>
        <w:tc>
          <w:tcPr>
            <w:tcW w:w="9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重复利用率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间接冷却水循环率</w:t>
            </w:r>
          </w:p>
        </w:tc>
        <w:tc>
          <w:tcPr>
            <w:tcW w:w="8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冷凝水回用率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废水回用率</w:t>
            </w: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用水综合漏失率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tbl>
      <w:tblPr>
        <w:tblStyle w:val="5"/>
        <w:tblpPr w:leftFromText="180" w:rightFromText="180" w:vertAnchor="text" w:horzAnchor="page" w:tblpX="700" w:tblpY="782"/>
        <w:tblOverlap w:val="never"/>
        <w:tblW w:w="157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0"/>
        <w:gridCol w:w="900"/>
        <w:gridCol w:w="645"/>
        <w:gridCol w:w="585"/>
        <w:gridCol w:w="495"/>
        <w:gridCol w:w="525"/>
        <w:gridCol w:w="630"/>
        <w:gridCol w:w="615"/>
        <w:gridCol w:w="585"/>
        <w:gridCol w:w="600"/>
        <w:gridCol w:w="615"/>
        <w:gridCol w:w="570"/>
        <w:gridCol w:w="540"/>
        <w:gridCol w:w="600"/>
        <w:gridCol w:w="690"/>
        <w:gridCol w:w="720"/>
        <w:gridCol w:w="690"/>
        <w:gridCol w:w="600"/>
        <w:gridCol w:w="722"/>
        <w:gridCol w:w="394"/>
        <w:gridCol w:w="381"/>
        <w:gridCol w:w="475"/>
        <w:gridCol w:w="496"/>
        <w:gridCol w:w="484"/>
        <w:gridCol w:w="574"/>
        <w:gridCol w:w="496"/>
        <w:gridCol w:w="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企业名称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通信地址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主要产品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水源类型</w:t>
            </w:r>
          </w:p>
        </w:tc>
        <w:tc>
          <w:tcPr>
            <w:tcW w:w="66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2014</w:t>
            </w:r>
          </w:p>
        </w:tc>
        <w:tc>
          <w:tcPr>
            <w:tcW w:w="593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0" w:hRule="atLeast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总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加工原油量</w:t>
            </w:r>
          </w:p>
        </w:tc>
        <w:tc>
          <w:tcPr>
            <w:tcW w:w="6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总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用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水量</w:t>
            </w:r>
          </w:p>
        </w:tc>
        <w:tc>
          <w:tcPr>
            <w:tcW w:w="6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加工吨原（料）油取水量(m</w:t>
            </w:r>
            <w:r>
              <w:rPr>
                <w:rStyle w:val="6"/>
                <w:rFonts w:hAnsi="宋体"/>
                <w:color w:val="auto"/>
                <w:lang w:val="en-US" w:eastAsia="zh-CN"/>
              </w:rPr>
              <w:t>3</w:t>
            </w:r>
            <w:r>
              <w:rPr>
                <w:rStyle w:val="7"/>
                <w:rFonts w:hAnsi="宋体"/>
                <w:color w:val="auto"/>
                <w:lang w:val="en-US" w:eastAsia="zh-CN"/>
              </w:rPr>
              <w:t>/t)</w:t>
            </w:r>
          </w:p>
        </w:tc>
        <w:tc>
          <w:tcPr>
            <w:tcW w:w="5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重复利用率</w:t>
            </w:r>
          </w:p>
        </w:tc>
        <w:tc>
          <w:tcPr>
            <w:tcW w:w="6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浓缩倍数</w:t>
            </w:r>
          </w:p>
        </w:tc>
        <w:tc>
          <w:tcPr>
            <w:tcW w:w="6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软化水、除盐水制取系数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蒸汽冷凝水回收率（%）</w:t>
            </w:r>
          </w:p>
        </w:tc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含硫污水汽提净化水回用率（%）</w:t>
            </w:r>
          </w:p>
        </w:tc>
        <w:tc>
          <w:tcPr>
            <w:tcW w:w="6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污（废）水回用率（%）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用水综合漏失率（%）</w:t>
            </w: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加工吨原料油排水量（m</w:t>
            </w:r>
            <w:r>
              <w:rPr>
                <w:rStyle w:val="6"/>
                <w:rFonts w:hAnsi="宋体"/>
                <w:color w:val="auto"/>
                <w:lang w:val="en-US" w:eastAsia="zh-CN"/>
              </w:rPr>
              <w:t>3</w:t>
            </w:r>
            <w:r>
              <w:rPr>
                <w:rStyle w:val="7"/>
                <w:rFonts w:hAnsi="宋体"/>
                <w:color w:val="auto"/>
                <w:lang w:val="en-US" w:eastAsia="zh-CN"/>
              </w:rPr>
              <w:t>/t）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总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加工原油量</w:t>
            </w:r>
          </w:p>
        </w:tc>
        <w:tc>
          <w:tcPr>
            <w:tcW w:w="6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总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用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水量</w:t>
            </w:r>
          </w:p>
        </w:tc>
        <w:tc>
          <w:tcPr>
            <w:tcW w:w="7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加工吨原（料）油取水量(m</w:t>
            </w:r>
            <w:r>
              <w:rPr>
                <w:rStyle w:val="6"/>
                <w:rFonts w:hAnsi="宋体"/>
                <w:color w:val="auto"/>
                <w:lang w:val="en-US" w:eastAsia="zh-CN"/>
              </w:rPr>
              <w:t>3</w:t>
            </w:r>
            <w:r>
              <w:rPr>
                <w:rStyle w:val="7"/>
                <w:rFonts w:hAnsi="宋体"/>
                <w:color w:val="auto"/>
                <w:lang w:val="en-US" w:eastAsia="zh-CN"/>
              </w:rPr>
              <w:t>/t)</w:t>
            </w:r>
          </w:p>
        </w:tc>
        <w:tc>
          <w:tcPr>
            <w:tcW w:w="3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重复利用率</w:t>
            </w:r>
          </w:p>
        </w:tc>
        <w:tc>
          <w:tcPr>
            <w:tcW w:w="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浓缩倍数</w:t>
            </w:r>
          </w:p>
        </w:tc>
        <w:tc>
          <w:tcPr>
            <w:tcW w:w="4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软化水、除盐水制取系数</w:t>
            </w:r>
          </w:p>
        </w:tc>
        <w:tc>
          <w:tcPr>
            <w:tcW w:w="4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蒸汽冷凝水回收率（%）</w:t>
            </w:r>
          </w:p>
        </w:tc>
        <w:tc>
          <w:tcPr>
            <w:tcW w:w="4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含硫污水汽提净化水回用率（%）</w:t>
            </w:r>
          </w:p>
        </w:tc>
        <w:tc>
          <w:tcPr>
            <w:tcW w:w="5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污（废）水回用率（%）</w:t>
            </w:r>
          </w:p>
        </w:tc>
        <w:tc>
          <w:tcPr>
            <w:tcW w:w="4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用水综合漏失率（%）</w:t>
            </w:r>
          </w:p>
        </w:tc>
        <w:tc>
          <w:tcPr>
            <w:tcW w:w="6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加工吨原料油排水量（m</w:t>
            </w:r>
            <w:r>
              <w:rPr>
                <w:rStyle w:val="6"/>
                <w:rFonts w:hAnsi="宋体"/>
                <w:color w:val="auto"/>
                <w:lang w:val="en-US" w:eastAsia="zh-CN"/>
              </w:rPr>
              <w:t>3</w:t>
            </w:r>
            <w:r>
              <w:rPr>
                <w:rStyle w:val="7"/>
                <w:rFonts w:hAnsi="宋体"/>
                <w:color w:val="auto"/>
                <w:lang w:val="en-US" w:eastAsia="zh-CN"/>
              </w:rPr>
              <w:t>/t）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XXX市（县）石油炼制行业用水情况调查表</w:t>
      </w:r>
    </w:p>
    <w:p>
      <w:pPr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XXX市（县）石油炼制行业用水情况调查表（续）</w:t>
      </w:r>
    </w:p>
    <w:tbl>
      <w:tblPr>
        <w:tblStyle w:val="5"/>
        <w:tblW w:w="139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4"/>
        <w:gridCol w:w="1231"/>
        <w:gridCol w:w="1205"/>
        <w:gridCol w:w="700"/>
        <w:gridCol w:w="536"/>
        <w:gridCol w:w="509"/>
        <w:gridCol w:w="564"/>
        <w:gridCol w:w="574"/>
        <w:gridCol w:w="1001"/>
        <w:gridCol w:w="730"/>
        <w:gridCol w:w="767"/>
        <w:gridCol w:w="733"/>
        <w:gridCol w:w="690"/>
        <w:gridCol w:w="750"/>
        <w:gridCol w:w="735"/>
        <w:gridCol w:w="810"/>
        <w:gridCol w:w="900"/>
        <w:gridCol w:w="1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企业名称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通信地址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主要产品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水源类型</w:t>
            </w:r>
          </w:p>
        </w:tc>
        <w:tc>
          <w:tcPr>
            <w:tcW w:w="786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2016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是否纳入计划管理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0" w:hRule="atLeast"/>
        </w:trPr>
        <w:tc>
          <w:tcPr>
            <w:tcW w:w="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总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加工原油量</w:t>
            </w:r>
          </w:p>
        </w:tc>
        <w:tc>
          <w:tcPr>
            <w:tcW w:w="5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总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用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水量</w:t>
            </w:r>
          </w:p>
        </w:tc>
        <w:tc>
          <w:tcPr>
            <w:tcW w:w="5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仿宋_GB2312" w:hAnsi="宋体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加工吨原（料）油取水量(m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vertAlign w:val="superscript"/>
                <w:lang w:val="en-US" w:eastAsia="zh-CN"/>
              </w:rPr>
              <w:t>3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/t)</w:t>
            </w:r>
          </w:p>
        </w:tc>
        <w:tc>
          <w:tcPr>
            <w:tcW w:w="10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重复利用率</w:t>
            </w:r>
          </w:p>
        </w:tc>
        <w:tc>
          <w:tcPr>
            <w:tcW w:w="7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浓缩倍数</w:t>
            </w:r>
          </w:p>
        </w:tc>
        <w:tc>
          <w:tcPr>
            <w:tcW w:w="7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软化水、除盐水制取系数</w:t>
            </w:r>
          </w:p>
        </w:tc>
        <w:tc>
          <w:tcPr>
            <w:tcW w:w="7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蒸汽冷凝水回收率（%）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含硫污水汽提净化水回用率（%）</w:t>
            </w: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污（废）水回用率（%）</w:t>
            </w:r>
          </w:p>
        </w:tc>
        <w:tc>
          <w:tcPr>
            <w:tcW w:w="7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用水综合漏失率（%）</w:t>
            </w: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加工吨原料油排水量（m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vertAlign w:val="superscript"/>
                <w:lang w:val="en-US" w:eastAsia="zh-CN"/>
              </w:rPr>
              <w:t>3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/t）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 XXX市（县）火电行业用水情况调查表</w:t>
      </w:r>
    </w:p>
    <w:tbl>
      <w:tblPr>
        <w:tblStyle w:val="5"/>
        <w:tblpPr w:leftFromText="180" w:rightFromText="180" w:vertAnchor="text" w:horzAnchor="page" w:tblpX="760" w:tblpY="386"/>
        <w:tblOverlap w:val="never"/>
        <w:tblW w:w="155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5"/>
        <w:gridCol w:w="1625"/>
        <w:gridCol w:w="1510"/>
        <w:gridCol w:w="868"/>
        <w:gridCol w:w="1039"/>
        <w:gridCol w:w="596"/>
        <w:gridCol w:w="553"/>
        <w:gridCol w:w="525"/>
        <w:gridCol w:w="453"/>
        <w:gridCol w:w="596"/>
        <w:gridCol w:w="610"/>
        <w:gridCol w:w="525"/>
        <w:gridCol w:w="496"/>
        <w:gridCol w:w="610"/>
        <w:gridCol w:w="764"/>
        <w:gridCol w:w="690"/>
        <w:gridCol w:w="570"/>
        <w:gridCol w:w="632"/>
        <w:gridCol w:w="525"/>
        <w:gridCol w:w="568"/>
        <w:gridCol w:w="510"/>
        <w:gridCol w:w="453"/>
        <w:gridCol w:w="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企业名称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通信地址</w:t>
            </w:r>
          </w:p>
        </w:tc>
        <w:tc>
          <w:tcPr>
            <w:tcW w:w="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装机容量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/机组容量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水源类型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（地表水、地下水、再生水单列）</w:t>
            </w:r>
          </w:p>
        </w:tc>
        <w:tc>
          <w:tcPr>
            <w:tcW w:w="496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2014</w:t>
            </w:r>
          </w:p>
        </w:tc>
        <w:tc>
          <w:tcPr>
            <w:tcW w:w="523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重复利用率</w:t>
            </w:r>
          </w:p>
        </w:tc>
        <w:tc>
          <w:tcPr>
            <w:tcW w:w="2241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回收处理再利用率</w:t>
            </w:r>
          </w:p>
        </w:tc>
        <w:tc>
          <w:tcPr>
            <w:tcW w:w="7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重复利用率</w:t>
            </w:r>
          </w:p>
        </w:tc>
        <w:tc>
          <w:tcPr>
            <w:tcW w:w="2053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回收处理再利用率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总发电量</w:t>
            </w:r>
          </w:p>
        </w:tc>
        <w:tc>
          <w:tcPr>
            <w:tcW w:w="5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总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用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水量</w:t>
            </w:r>
          </w:p>
        </w:tc>
        <w:tc>
          <w:tcPr>
            <w:tcW w:w="5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千瓦发电水耗</w:t>
            </w:r>
          </w:p>
        </w:tc>
        <w:tc>
          <w:tcPr>
            <w:tcW w:w="4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冷却水</w:t>
            </w:r>
          </w:p>
        </w:tc>
        <w:tc>
          <w:tcPr>
            <w:tcW w:w="5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除灰渣和烟气净化系统水</w:t>
            </w:r>
          </w:p>
        </w:tc>
        <w:tc>
          <w:tcPr>
            <w:tcW w:w="6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热力系统水</w:t>
            </w:r>
          </w:p>
        </w:tc>
        <w:tc>
          <w:tcPr>
            <w:tcW w:w="5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生活污水</w:t>
            </w:r>
          </w:p>
        </w:tc>
        <w:tc>
          <w:tcPr>
            <w:tcW w:w="4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含油污水</w:t>
            </w:r>
          </w:p>
        </w:tc>
        <w:tc>
          <w:tcPr>
            <w:tcW w:w="6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其他生产废水</w:t>
            </w:r>
          </w:p>
        </w:tc>
        <w:tc>
          <w:tcPr>
            <w:tcW w:w="7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总发电量</w:t>
            </w:r>
          </w:p>
        </w:tc>
        <w:tc>
          <w:tcPr>
            <w:tcW w:w="6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总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用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水量</w:t>
            </w:r>
          </w:p>
        </w:tc>
        <w:tc>
          <w:tcPr>
            <w:tcW w:w="5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千瓦发电水耗</w:t>
            </w:r>
          </w:p>
        </w:tc>
        <w:tc>
          <w:tcPr>
            <w:tcW w:w="6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冷却水</w:t>
            </w:r>
          </w:p>
        </w:tc>
        <w:tc>
          <w:tcPr>
            <w:tcW w:w="5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除灰渣和烟气净化系统水</w:t>
            </w: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热力系统水</w:t>
            </w:r>
          </w:p>
        </w:tc>
        <w:tc>
          <w:tcPr>
            <w:tcW w:w="5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生活污水</w:t>
            </w:r>
          </w:p>
        </w:tc>
        <w:tc>
          <w:tcPr>
            <w:tcW w:w="4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含油污水</w:t>
            </w:r>
          </w:p>
        </w:tc>
        <w:tc>
          <w:tcPr>
            <w:tcW w:w="5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其他生产废水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XXX市（县）火电行业用水情况调查表（续）</w:t>
      </w:r>
    </w:p>
    <w:tbl>
      <w:tblPr>
        <w:tblStyle w:val="5"/>
        <w:tblW w:w="139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9"/>
        <w:gridCol w:w="1681"/>
        <w:gridCol w:w="1563"/>
        <w:gridCol w:w="894"/>
        <w:gridCol w:w="1072"/>
        <w:gridCol w:w="641"/>
        <w:gridCol w:w="685"/>
        <w:gridCol w:w="669"/>
        <w:gridCol w:w="585"/>
        <w:gridCol w:w="765"/>
        <w:gridCol w:w="765"/>
        <w:gridCol w:w="825"/>
        <w:gridCol w:w="675"/>
        <w:gridCol w:w="780"/>
        <w:gridCol w:w="105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1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企业名称</w:t>
            </w:r>
          </w:p>
        </w:tc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通信地址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装机容量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/机组容量</w:t>
            </w:r>
          </w:p>
        </w:tc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水源类型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（地表水、地下水、再生水单列）</w:t>
            </w:r>
          </w:p>
        </w:tc>
        <w:tc>
          <w:tcPr>
            <w:tcW w:w="63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2016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是否纳入计划管理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重复利用率</w:t>
            </w:r>
          </w:p>
        </w:tc>
        <w:tc>
          <w:tcPr>
            <w:tcW w:w="3045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回收处理再利用率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总发电量</w:t>
            </w:r>
          </w:p>
        </w:tc>
        <w:tc>
          <w:tcPr>
            <w:tcW w:w="6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总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用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水量</w:t>
            </w:r>
          </w:p>
        </w:tc>
        <w:tc>
          <w:tcPr>
            <w:tcW w:w="66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千瓦发电水耗</w:t>
            </w:r>
          </w:p>
        </w:tc>
        <w:tc>
          <w:tcPr>
            <w:tcW w:w="5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冷却水</w:t>
            </w:r>
          </w:p>
        </w:tc>
        <w:tc>
          <w:tcPr>
            <w:tcW w:w="7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除灰渣和烟气净化系统水</w:t>
            </w:r>
          </w:p>
        </w:tc>
        <w:tc>
          <w:tcPr>
            <w:tcW w:w="7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热力系统水</w:t>
            </w:r>
          </w:p>
        </w:tc>
        <w:tc>
          <w:tcPr>
            <w:tcW w:w="8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生活污水</w:t>
            </w:r>
          </w:p>
        </w:tc>
        <w:tc>
          <w:tcPr>
            <w:tcW w:w="6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含油污水</w:t>
            </w: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其他生产废水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rtlGutter w:val="0"/>
          <w:docGrid w:type="lines" w:linePitch="319" w:charSpace="0"/>
        </w:sect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填表说明</w:t>
      </w: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一、造纸行业：1、纸浆的计量单位为吨风干浆（含水10%）；2、纸浆、纸、纸板的用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水量定额指标分别计；3、高得率半化学本色木浆及草浆按本色化学木浆执行，机械木浆按化学机械木浆执行；4、不包括特殊浆种、薄页纸及特种纸的取水量。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二、纺织行业：以棉色布为标准品，可根据织物的长度、幅宽、厚度等数据按照FZ/T01002-2010《印染企业综合能耗计算办法及基本定额》中的规定进行换算。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90D45"/>
    <w:rsid w:val="00690D45"/>
    <w:rsid w:val="034F2CB6"/>
    <w:rsid w:val="04401DAF"/>
    <w:rsid w:val="0C071080"/>
    <w:rsid w:val="0F0A3CE7"/>
    <w:rsid w:val="0FA21842"/>
    <w:rsid w:val="0FF97CD2"/>
    <w:rsid w:val="17F20D26"/>
    <w:rsid w:val="195B117C"/>
    <w:rsid w:val="28FC1AE0"/>
    <w:rsid w:val="2D2D1E5B"/>
    <w:rsid w:val="2EAA029D"/>
    <w:rsid w:val="3AA6245F"/>
    <w:rsid w:val="3B390E43"/>
    <w:rsid w:val="41B71AF1"/>
    <w:rsid w:val="42E37EB1"/>
    <w:rsid w:val="4B1A19C7"/>
    <w:rsid w:val="4F547D27"/>
    <w:rsid w:val="539B45F7"/>
    <w:rsid w:val="5AE63D85"/>
    <w:rsid w:val="5D2972E4"/>
    <w:rsid w:val="691E336F"/>
    <w:rsid w:val="7B5C19B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6">
    <w:name w:val="font31"/>
    <w:basedOn w:val="3"/>
    <w:qFormat/>
    <w:uiPriority w:val="0"/>
    <w:rPr>
      <w:rFonts w:hint="default" w:ascii="仿宋_GB2312" w:eastAsia="仿宋_GB2312" w:cs="仿宋_GB2312"/>
      <w:b/>
      <w:color w:val="000000"/>
      <w:sz w:val="18"/>
      <w:szCs w:val="18"/>
      <w:u w:val="none"/>
      <w:vertAlign w:val="superscript"/>
    </w:rPr>
  </w:style>
  <w:style w:type="character" w:customStyle="1" w:styleId="7">
    <w:name w:val="font01"/>
    <w:basedOn w:val="3"/>
    <w:qFormat/>
    <w:uiPriority w:val="0"/>
    <w:rPr>
      <w:rFonts w:hint="default" w:ascii="仿宋_GB2312" w:eastAsia="仿宋_GB2312" w:cs="仿宋_GB2312"/>
      <w:b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2017-07-31T08:12:00Z</dcterms:created>
  <dc:creator>杨宏丽/iitha</dc:creator>
  <cp:lastModifiedBy>王宣河</cp:lastModifiedBy>
  <cp:lastPrinted>2017-08-08T00:57:15Z</cp:lastPrinted>
  <dcterms:modified xsi:type="dcterms:W3CDTF">2017-08-08T01:09:03Z</dcterms:modified>
  <dc:title>河南省工业和信息化委员会  河南省水利厅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